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80246D" w:rsidRPr="0080246D" w:rsidRDefault="00223D3D" w:rsidP="000216EE">
      <w:pPr>
        <w:rPr>
          <w:rFonts w:ascii="Bookman Old Style" w:hAnsi="Bookman Old Style"/>
          <w:sz w:val="24"/>
          <w:lang w:val="es-CL"/>
        </w:rPr>
      </w:pPr>
      <w:r>
        <w:rPr>
          <w:rFonts w:ascii="Bookman Old Style" w:hAnsi="Bookman Old Style"/>
          <w:noProof/>
          <w:sz w:val="24"/>
          <w:lang w:val="es-CL" w:eastAsia="es-C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-89535</wp:posOffset>
                </wp:positionH>
                <wp:positionV relativeFrom="paragraph">
                  <wp:posOffset>-118745</wp:posOffset>
                </wp:positionV>
                <wp:extent cx="2295525" cy="457200"/>
                <wp:effectExtent l="0" t="0" r="28575" b="0"/>
                <wp:wrapNone/>
                <wp:docPr id="4" name="Pentágon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95525" cy="457200"/>
                        </a:xfrm>
                        <a:prstGeom prst="homePlat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DBE0EA5"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Pentágono 4" o:spid="_x0000_s1026" type="#_x0000_t15" style="position:absolute;margin-left:-7.05pt;margin-top:-9.35pt;width:180.75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" adj="19449" filled="f" strokecolor="black [3213]" strokeweight="1pt">
                <v:path arrowok="t"/>
              </v:shape>
            </w:pict>
          </mc:Fallback>
        </mc:AlternateContent>
      </w:r>
      <w:r w:rsidR="0080246D" w:rsidRPr="0080246D">
        <w:rPr>
          <w:rFonts w:ascii="Bookman Old Style" w:hAnsi="Bookman Old Style"/>
          <w:sz w:val="24"/>
          <w:lang w:val="es-CL"/>
        </w:rPr>
        <w:t>Antes de escribir recuerda</w:t>
      </w:r>
    </w:p>
    <w:p w:rsidR="0080246D" w:rsidRPr="0080246D" w:rsidRDefault="0080246D" w:rsidP="000216EE">
      <w:pPr>
        <w:rPr>
          <w:rFonts w:ascii="Bookman Old Style" w:hAnsi="Bookman Old Style"/>
          <w:color w:val="FF0000"/>
          <w:sz w:val="24"/>
          <w:lang w:val="es-CL"/>
        </w:rPr>
      </w:pPr>
      <w:r>
        <w:rPr>
          <w:noProof/>
          <w:sz w:val="30"/>
          <w:szCs w:val="30"/>
          <w:lang w:val="es-CL" w:eastAsia="es-C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967740</wp:posOffset>
            </wp:positionH>
            <wp:positionV relativeFrom="paragraph">
              <wp:posOffset>276860</wp:posOffset>
            </wp:positionV>
            <wp:extent cx="4200525" cy="1828800"/>
            <wp:effectExtent l="0" t="0" r="9525" b="0"/>
            <wp:wrapSquare wrapText="bothSides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246D" w:rsidRPr="0080246D" w:rsidRDefault="0080246D" w:rsidP="000216EE">
      <w:pPr>
        <w:rPr>
          <w:rFonts w:ascii="Bookman Old Style" w:hAnsi="Bookman Old Style"/>
          <w:color w:val="FF0000"/>
          <w:sz w:val="24"/>
          <w:lang w:val="es-CL"/>
        </w:rPr>
      </w:pPr>
    </w:p>
    <w:p w:rsidR="0080246D" w:rsidRPr="0080246D" w:rsidRDefault="0080246D" w:rsidP="000216EE">
      <w:pPr>
        <w:rPr>
          <w:rFonts w:ascii="Bookman Old Style" w:hAnsi="Bookman Old Style"/>
          <w:color w:val="FF0000"/>
          <w:sz w:val="24"/>
          <w:lang w:val="es-CL"/>
        </w:rPr>
      </w:pPr>
    </w:p>
    <w:p w:rsidR="0080246D" w:rsidRPr="0080246D" w:rsidRDefault="0080246D" w:rsidP="000216EE">
      <w:pPr>
        <w:rPr>
          <w:rFonts w:ascii="Bookman Old Style" w:hAnsi="Bookman Old Style"/>
          <w:color w:val="FF0000"/>
          <w:sz w:val="24"/>
          <w:lang w:val="es-CL"/>
        </w:rPr>
      </w:pPr>
    </w:p>
    <w:p w:rsidR="0080246D" w:rsidRPr="0080246D" w:rsidRDefault="0080246D" w:rsidP="000216EE">
      <w:pPr>
        <w:rPr>
          <w:rFonts w:ascii="Bookman Old Style" w:hAnsi="Bookman Old Style"/>
          <w:color w:val="FF0000"/>
          <w:sz w:val="24"/>
          <w:lang w:val="es-CL"/>
        </w:rPr>
      </w:pPr>
    </w:p>
    <w:p w:rsidR="0080246D" w:rsidRPr="0080246D" w:rsidRDefault="0080246D" w:rsidP="000216EE">
      <w:pPr>
        <w:rPr>
          <w:rFonts w:ascii="Bookman Old Style" w:hAnsi="Bookman Old Style"/>
          <w:color w:val="FF0000"/>
          <w:sz w:val="24"/>
          <w:lang w:val="es-CL"/>
        </w:rPr>
      </w:pPr>
    </w:p>
    <w:p w:rsidR="0080246D" w:rsidRPr="0080246D" w:rsidRDefault="0080246D" w:rsidP="000216EE">
      <w:pPr>
        <w:rPr>
          <w:rFonts w:ascii="Bookman Old Style" w:hAnsi="Bookman Old Style"/>
          <w:color w:val="FF0000"/>
          <w:sz w:val="24"/>
          <w:lang w:val="es-CL"/>
        </w:rPr>
      </w:pPr>
    </w:p>
    <w:p w:rsidR="0080246D" w:rsidRPr="0080246D" w:rsidRDefault="0080246D" w:rsidP="000216EE">
      <w:pPr>
        <w:rPr>
          <w:rFonts w:ascii="Bookman Old Style" w:hAnsi="Bookman Old Style"/>
          <w:color w:val="FF0000"/>
          <w:sz w:val="24"/>
          <w:lang w:val="es-CL"/>
        </w:rPr>
      </w:pPr>
    </w:p>
    <w:p w:rsidR="000216EE" w:rsidRDefault="000216EE" w:rsidP="000216EE">
      <w:pPr>
        <w:rPr>
          <w:rFonts w:ascii="Bookman Old Style" w:hAnsi="Bookman Old Style"/>
          <w:color w:val="FF0000"/>
          <w:sz w:val="24"/>
          <w:lang w:val="es-CL"/>
        </w:rPr>
      </w:pPr>
      <w:r w:rsidRPr="0080246D">
        <w:rPr>
          <w:rFonts w:ascii="Bookman Old Style" w:hAnsi="Bookman Old Style"/>
          <w:color w:val="FF0000"/>
          <w:sz w:val="24"/>
          <w:lang w:val="es-CL"/>
        </w:rPr>
        <w:t xml:space="preserve">Uso de las </w:t>
      </w:r>
      <w:r w:rsidRPr="000216EE">
        <w:rPr>
          <w:rFonts w:ascii="Bookman Old Style" w:hAnsi="Bookman Old Style"/>
          <w:color w:val="FF0000"/>
          <w:sz w:val="24"/>
          <w:lang w:val="es-CL"/>
        </w:rPr>
        <w:t>mayúsculas</w:t>
      </w:r>
    </w:p>
    <w:p w:rsidR="000216EE" w:rsidRPr="0080246D" w:rsidRDefault="000216EE" w:rsidP="000216EE">
      <w:pPr>
        <w:rPr>
          <w:rFonts w:ascii="Bookman Old Style" w:hAnsi="Bookman Old Style"/>
          <w:color w:val="000000" w:themeColor="text1"/>
          <w:lang w:val="es-CL"/>
        </w:rPr>
      </w:pPr>
      <w:r w:rsidRPr="0080246D">
        <w:rPr>
          <w:rFonts w:ascii="Bookman Old Style" w:hAnsi="Bookman Old Style"/>
          <w:color w:val="000000" w:themeColor="text1"/>
          <w:lang w:val="es-CL"/>
        </w:rPr>
        <w:t>Escribimos la primera letra con mayúscula:</w:t>
      </w:r>
    </w:p>
    <w:p w:rsidR="000216EE" w:rsidRPr="0080246D" w:rsidRDefault="000216EE" w:rsidP="000216EE">
      <w:pPr>
        <w:pStyle w:val="Prrafodelista"/>
        <w:numPr>
          <w:ilvl w:val="0"/>
          <w:numId w:val="1"/>
        </w:numPr>
        <w:rPr>
          <w:rFonts w:ascii="Bookman Old Style" w:hAnsi="Bookman Old Style"/>
          <w:color w:val="000000" w:themeColor="text1"/>
          <w:lang w:val="es-CL"/>
        </w:rPr>
      </w:pPr>
      <w:r w:rsidRPr="0080246D">
        <w:rPr>
          <w:rFonts w:ascii="Bookman Old Style" w:hAnsi="Bookman Old Style"/>
          <w:color w:val="000000" w:themeColor="text1"/>
          <w:lang w:val="es-CL"/>
        </w:rPr>
        <w:t>Al empezar a escribir.</w:t>
      </w:r>
    </w:p>
    <w:p w:rsidR="000216EE" w:rsidRPr="0080246D" w:rsidRDefault="00950C1B" w:rsidP="000216EE">
      <w:pPr>
        <w:pStyle w:val="Prrafodelista"/>
        <w:numPr>
          <w:ilvl w:val="0"/>
          <w:numId w:val="1"/>
        </w:numPr>
        <w:rPr>
          <w:rFonts w:ascii="Bookman Old Style" w:hAnsi="Bookman Old Style"/>
          <w:color w:val="000000" w:themeColor="text1"/>
          <w:lang w:val="es-CL"/>
        </w:rPr>
      </w:pPr>
      <w:r w:rsidRPr="0080246D">
        <w:rPr>
          <w:rFonts w:ascii="Bookman Old Style" w:hAnsi="Bookman Old Style"/>
          <w:color w:val="000000" w:themeColor="text1"/>
          <w:lang w:val="es-CL"/>
        </w:rPr>
        <w:t>Después</w:t>
      </w:r>
      <w:r w:rsidR="000216EE" w:rsidRPr="0080246D">
        <w:rPr>
          <w:rFonts w:ascii="Bookman Old Style" w:hAnsi="Bookman Old Style"/>
          <w:color w:val="000000" w:themeColor="text1"/>
          <w:lang w:val="es-CL"/>
        </w:rPr>
        <w:t xml:space="preserve"> de punto.</w:t>
      </w:r>
    </w:p>
    <w:p w:rsidR="000216EE" w:rsidRDefault="000216EE" w:rsidP="000216EE">
      <w:pPr>
        <w:pStyle w:val="Prrafodelista"/>
        <w:numPr>
          <w:ilvl w:val="0"/>
          <w:numId w:val="1"/>
        </w:numPr>
        <w:rPr>
          <w:rFonts w:ascii="Bookman Old Style" w:hAnsi="Bookman Old Style"/>
          <w:color w:val="000000" w:themeColor="text1"/>
          <w:lang w:val="es-CL"/>
        </w:rPr>
      </w:pPr>
      <w:r w:rsidRPr="0080246D">
        <w:rPr>
          <w:rFonts w:ascii="Bookman Old Style" w:hAnsi="Bookman Old Style"/>
          <w:color w:val="000000" w:themeColor="text1"/>
          <w:lang w:val="es-CL"/>
        </w:rPr>
        <w:t>En los nombres propios.</w:t>
      </w:r>
    </w:p>
    <w:p w:rsidR="0080246D" w:rsidRPr="0080246D" w:rsidRDefault="0080246D" w:rsidP="0080246D">
      <w:pPr>
        <w:rPr>
          <w:rFonts w:ascii="Bookman Old Style" w:hAnsi="Bookman Old Style"/>
          <w:color w:val="000000" w:themeColor="text1"/>
          <w:lang w:val="es-CL"/>
        </w:rPr>
      </w:pPr>
    </w:p>
    <w:p w:rsidR="0080246D" w:rsidRPr="0080246D" w:rsidRDefault="0080246D" w:rsidP="0080246D">
      <w:pPr>
        <w:rPr>
          <w:rFonts w:ascii="Bookman Old Style" w:hAnsi="Bookman Old Style"/>
          <w:color w:val="FF0000"/>
          <w:sz w:val="24"/>
          <w:lang w:val="es-CL"/>
        </w:rPr>
      </w:pPr>
      <w:r w:rsidRPr="0080246D">
        <w:rPr>
          <w:rFonts w:ascii="Bookman Old Style" w:hAnsi="Bookman Old Style"/>
          <w:color w:val="FF0000"/>
          <w:sz w:val="24"/>
          <w:lang w:val="es-CL"/>
        </w:rPr>
        <w:t>Uso del punto</w:t>
      </w:r>
    </w:p>
    <w:p w:rsidR="0080246D" w:rsidRPr="006901BE" w:rsidRDefault="0080246D" w:rsidP="00FE1E97">
      <w:pPr>
        <w:pStyle w:val="Prrafodelista"/>
        <w:numPr>
          <w:ilvl w:val="0"/>
          <w:numId w:val="1"/>
        </w:numPr>
        <w:jc w:val="both"/>
        <w:rPr>
          <w:rFonts w:ascii="Bookman Old Style" w:hAnsi="Bookman Old Style"/>
          <w:color w:val="000000" w:themeColor="text1"/>
          <w:lang w:val="es-CL"/>
        </w:rPr>
      </w:pPr>
      <w:r w:rsidRPr="0080246D">
        <w:rPr>
          <w:rFonts w:ascii="Bookman Old Style" w:hAnsi="Bookman Old Style"/>
          <w:b/>
          <w:color w:val="000000" w:themeColor="text1"/>
          <w:lang w:val="es-CL"/>
        </w:rPr>
        <w:t xml:space="preserve">Punto </w:t>
      </w:r>
      <w:r w:rsidR="00950C1B" w:rsidRPr="0080246D">
        <w:rPr>
          <w:rFonts w:ascii="Bookman Old Style" w:hAnsi="Bookman Old Style"/>
          <w:b/>
          <w:color w:val="000000" w:themeColor="text1"/>
          <w:lang w:val="es-CL"/>
        </w:rPr>
        <w:t>seguido:</w:t>
      </w:r>
      <w:r w:rsidR="00950C1B">
        <w:rPr>
          <w:rFonts w:ascii="Bookman Old Style" w:hAnsi="Bookman Old Style"/>
          <w:color w:val="000000" w:themeColor="text1"/>
          <w:lang w:val="es-CL"/>
        </w:rPr>
        <w:t xml:space="preserve"> Separa</w:t>
      </w:r>
      <w:r>
        <w:rPr>
          <w:rFonts w:ascii="Bookman Old Style" w:hAnsi="Bookman Old Style"/>
          <w:color w:val="000000" w:themeColor="text1"/>
          <w:lang w:val="es-CL"/>
        </w:rPr>
        <w:t xml:space="preserve"> oraciones simples dentro de un párrafo</w:t>
      </w:r>
      <w:r w:rsidR="00950C1B">
        <w:rPr>
          <w:rFonts w:ascii="Bookman Old Style" w:hAnsi="Bookman Old Style"/>
          <w:color w:val="000000" w:themeColor="text1"/>
          <w:lang w:val="es-CL"/>
        </w:rPr>
        <w:t xml:space="preserve">. Después de </w:t>
      </w:r>
      <w:proofErr w:type="spellStart"/>
      <w:r w:rsidR="00950C1B">
        <w:rPr>
          <w:rFonts w:ascii="Bookman Old Style" w:hAnsi="Bookman Old Style"/>
          <w:color w:val="000000" w:themeColor="text1"/>
          <w:lang w:val="es-CL"/>
        </w:rPr>
        <w:t>e</w:t>
      </w:r>
      <w:r w:rsidR="00FE1E97">
        <w:rPr>
          <w:rFonts w:ascii="Bookman Old Style" w:hAnsi="Bookman Old Style"/>
          <w:color w:val="000000" w:themeColor="text1"/>
          <w:lang w:val="es-CL"/>
        </w:rPr>
        <w:t>l</w:t>
      </w:r>
      <w:proofErr w:type="spellEnd"/>
      <w:r w:rsidR="00FE1E97">
        <w:rPr>
          <w:rFonts w:ascii="Bookman Old Style" w:hAnsi="Bookman Old Style"/>
          <w:color w:val="000000" w:themeColor="text1"/>
          <w:lang w:val="es-CL"/>
        </w:rPr>
        <w:t xml:space="preserve"> se continúa escribiendo en la misma línea y, en el caso de que esté al final </w:t>
      </w:r>
      <w:r w:rsidR="00FE1E97" w:rsidRPr="006901BE">
        <w:rPr>
          <w:rFonts w:ascii="Bookman Old Style" w:hAnsi="Bookman Old Style"/>
          <w:color w:val="000000" w:themeColor="text1"/>
          <w:lang w:val="es-CL"/>
        </w:rPr>
        <w:t>del reglón, se continua en el siguiente sin dejar margen en el texto.</w:t>
      </w:r>
    </w:p>
    <w:p w:rsidR="00FE1E97" w:rsidRPr="00FE1E97" w:rsidRDefault="00FE1E97" w:rsidP="00FE1E97">
      <w:pPr>
        <w:ind w:firstLine="644"/>
        <w:jc w:val="both"/>
        <w:rPr>
          <w:rFonts w:ascii="Bookman Old Style" w:hAnsi="Bookman Old Style"/>
          <w:color w:val="000000" w:themeColor="text1"/>
          <w:lang w:val="es-CL"/>
        </w:rPr>
      </w:pPr>
      <w:r w:rsidRPr="006901BE">
        <w:rPr>
          <w:rFonts w:ascii="Bookman Old Style" w:hAnsi="Bookman Old Style"/>
          <w:i/>
          <w:color w:val="000000" w:themeColor="text1"/>
          <w:lang w:val="es-CL"/>
        </w:rPr>
        <w:t>Ejemplo</w:t>
      </w:r>
      <w:r w:rsidRPr="006901BE">
        <w:rPr>
          <w:rFonts w:ascii="Bookman Old Style" w:hAnsi="Bookman Old Style"/>
          <w:color w:val="000000" w:themeColor="text1"/>
          <w:lang w:val="es-CL"/>
        </w:rPr>
        <w:t>:</w:t>
      </w:r>
      <w:r w:rsidR="00950C1B">
        <w:rPr>
          <w:rFonts w:ascii="Bookman Old Style" w:hAnsi="Bookman Old Style"/>
          <w:color w:val="000000" w:themeColor="text1"/>
          <w:lang w:val="es-CL"/>
        </w:rPr>
        <w:t xml:space="preserve"> </w:t>
      </w:r>
      <w:r w:rsidRPr="00FE1E97">
        <w:rPr>
          <w:rFonts w:ascii="Bookman Old Style" w:hAnsi="Bookman Old Style"/>
          <w:color w:val="000000" w:themeColor="text1"/>
          <w:lang w:val="es-CL"/>
        </w:rPr>
        <w:t xml:space="preserve">Salieron a dar un breve paseo. La mañana era </w:t>
      </w:r>
      <w:r>
        <w:rPr>
          <w:rFonts w:ascii="Bookman Old Style" w:hAnsi="Bookman Old Style"/>
          <w:color w:val="000000" w:themeColor="text1"/>
          <w:lang w:val="es-CL"/>
        </w:rPr>
        <w:t xml:space="preserve">espléndida. </w:t>
      </w:r>
    </w:p>
    <w:p w:rsidR="0080246D" w:rsidRDefault="00FE1E97" w:rsidP="0080246D">
      <w:pPr>
        <w:pStyle w:val="Prrafodelista"/>
        <w:numPr>
          <w:ilvl w:val="0"/>
          <w:numId w:val="1"/>
        </w:numPr>
        <w:rPr>
          <w:rFonts w:ascii="Bookman Old Style" w:hAnsi="Bookman Old Style"/>
          <w:color w:val="000000" w:themeColor="text1"/>
          <w:lang w:val="es-CL"/>
        </w:rPr>
      </w:pPr>
      <w:r w:rsidRPr="006901BE">
        <w:rPr>
          <w:rFonts w:ascii="Bookman Old Style" w:hAnsi="Bookman Old Style"/>
          <w:b/>
          <w:color w:val="000000" w:themeColor="text1"/>
          <w:lang w:val="es-CL"/>
        </w:rPr>
        <w:t>Punto y aparte:</w:t>
      </w:r>
      <w:r w:rsidR="00950C1B">
        <w:rPr>
          <w:rFonts w:ascii="Bookman Old Style" w:hAnsi="Bookman Old Style"/>
          <w:b/>
          <w:color w:val="000000" w:themeColor="text1"/>
          <w:lang w:val="es-CL"/>
        </w:rPr>
        <w:t xml:space="preserve"> </w:t>
      </w:r>
      <w:r w:rsidR="006901BE">
        <w:rPr>
          <w:rFonts w:ascii="Bookman Old Style" w:hAnsi="Bookman Old Style"/>
          <w:color w:val="000000" w:themeColor="text1"/>
          <w:lang w:val="es-CL"/>
        </w:rPr>
        <w:t xml:space="preserve">Se utiliza para separar una oración de otra, en un párrafo nuevo, ya que las ideas son distintas. </w:t>
      </w:r>
    </w:p>
    <w:p w:rsidR="006901BE" w:rsidRDefault="006901BE" w:rsidP="006901BE">
      <w:pPr>
        <w:pStyle w:val="Prrafodelista"/>
        <w:ind w:left="644"/>
        <w:rPr>
          <w:rFonts w:ascii="Bookman Old Style" w:hAnsi="Bookman Old Style"/>
          <w:i/>
          <w:color w:val="000000" w:themeColor="text1"/>
          <w:lang w:val="es-CL"/>
        </w:rPr>
      </w:pPr>
    </w:p>
    <w:p w:rsidR="006901BE" w:rsidRDefault="006901BE" w:rsidP="006901BE">
      <w:pPr>
        <w:pStyle w:val="Prrafodelista"/>
        <w:ind w:left="644"/>
        <w:rPr>
          <w:rFonts w:ascii="Bookman Old Style" w:hAnsi="Bookman Old Style"/>
          <w:color w:val="000000" w:themeColor="text1"/>
          <w:lang w:val="es-CL"/>
        </w:rPr>
      </w:pPr>
      <w:r w:rsidRPr="006901BE">
        <w:rPr>
          <w:rFonts w:ascii="Bookman Old Style" w:hAnsi="Bookman Old Style"/>
          <w:i/>
          <w:color w:val="000000" w:themeColor="text1"/>
          <w:lang w:val="es-CL"/>
        </w:rPr>
        <w:t>Ejemplo</w:t>
      </w:r>
      <w:r>
        <w:rPr>
          <w:rFonts w:ascii="Bookman Old Style" w:hAnsi="Bookman Old Style"/>
          <w:color w:val="000000" w:themeColor="text1"/>
          <w:lang w:val="es-CL"/>
        </w:rPr>
        <w:t>: Mañana habrá una fiesta en el colegio, celebramos si cumpleaños, habrá música y baile.</w:t>
      </w:r>
    </w:p>
    <w:p w:rsidR="006901BE" w:rsidRDefault="006901BE" w:rsidP="006901BE">
      <w:pPr>
        <w:pStyle w:val="Prrafodelista"/>
        <w:ind w:left="644"/>
        <w:rPr>
          <w:rFonts w:ascii="Bookman Old Style" w:hAnsi="Bookman Old Style"/>
          <w:color w:val="000000" w:themeColor="text1"/>
          <w:lang w:val="es-CL"/>
        </w:rPr>
      </w:pPr>
      <w:r>
        <w:rPr>
          <w:rFonts w:ascii="Bookman Old Style" w:hAnsi="Bookman Old Style"/>
          <w:color w:val="000000" w:themeColor="text1"/>
          <w:lang w:val="es-CL"/>
        </w:rPr>
        <w:t>No olvides traer tu disfraz.</w:t>
      </w:r>
    </w:p>
    <w:p w:rsidR="006901BE" w:rsidRDefault="006901BE" w:rsidP="006901BE">
      <w:pPr>
        <w:pStyle w:val="Prrafodelista"/>
        <w:ind w:left="644"/>
        <w:rPr>
          <w:rFonts w:ascii="Bookman Old Style" w:hAnsi="Bookman Old Style"/>
          <w:color w:val="000000" w:themeColor="text1"/>
          <w:lang w:val="es-CL"/>
        </w:rPr>
      </w:pPr>
    </w:p>
    <w:p w:rsidR="006901BE" w:rsidRDefault="00FE1E97" w:rsidP="006901BE">
      <w:pPr>
        <w:pStyle w:val="Prrafodelista"/>
        <w:numPr>
          <w:ilvl w:val="0"/>
          <w:numId w:val="1"/>
        </w:numPr>
        <w:rPr>
          <w:rFonts w:ascii="Bookman Old Style" w:hAnsi="Bookman Old Style"/>
          <w:color w:val="000000" w:themeColor="text1"/>
          <w:lang w:val="es-CL"/>
        </w:rPr>
      </w:pPr>
      <w:r w:rsidRPr="00FE1E97">
        <w:rPr>
          <w:rFonts w:ascii="Bookman Old Style" w:hAnsi="Bookman Old Style"/>
          <w:b/>
          <w:lang w:val="es-CL"/>
        </w:rPr>
        <w:t>Punto final</w:t>
      </w:r>
      <w:r w:rsidRPr="00FE1E97">
        <w:rPr>
          <w:rFonts w:ascii="Bookman Old Style" w:hAnsi="Bookman Old Style"/>
          <w:b/>
          <w:color w:val="000000" w:themeColor="text1"/>
          <w:lang w:val="es-CL"/>
        </w:rPr>
        <w:t>:</w:t>
      </w:r>
      <w:r>
        <w:rPr>
          <w:rFonts w:ascii="Bookman Old Style" w:hAnsi="Bookman Old Style"/>
          <w:color w:val="000000" w:themeColor="text1"/>
          <w:lang w:val="es-CL"/>
        </w:rPr>
        <w:t xml:space="preserve"> Es el que cierra el texto. </w:t>
      </w:r>
    </w:p>
    <w:p w:rsidR="006901BE" w:rsidRPr="006901BE" w:rsidRDefault="006901BE" w:rsidP="006901BE">
      <w:pPr>
        <w:pStyle w:val="Prrafodelista"/>
        <w:ind w:left="644"/>
        <w:rPr>
          <w:rFonts w:ascii="Bookman Old Style" w:hAnsi="Bookman Old Style"/>
          <w:color w:val="000000" w:themeColor="text1"/>
          <w:lang w:val="es-CL"/>
        </w:rPr>
      </w:pPr>
    </w:p>
    <w:sectPr w:rsidR="006901BE" w:rsidRPr="006901BE" w:rsidSect="0003158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775E" w:rsidRDefault="0082775E" w:rsidP="000216EE">
      <w:pPr>
        <w:spacing w:after="0" w:line="240" w:lineRule="auto"/>
      </w:pPr>
      <w:r>
        <w:separator/>
      </w:r>
    </w:p>
  </w:endnote>
  <w:endnote w:type="continuationSeparator" w:id="0">
    <w:p w:rsidR="0082775E" w:rsidRDefault="0082775E" w:rsidP="000216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775E" w:rsidRDefault="0082775E" w:rsidP="000216EE">
      <w:pPr>
        <w:spacing w:after="0" w:line="240" w:lineRule="auto"/>
      </w:pPr>
      <w:r>
        <w:separator/>
      </w:r>
    </w:p>
  </w:footnote>
  <w:footnote w:type="continuationSeparator" w:id="0">
    <w:p w:rsidR="0082775E" w:rsidRDefault="0082775E" w:rsidP="000216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BB1DBE"/>
    <w:multiLevelType w:val="hybridMultilevel"/>
    <w:tmpl w:val="6DA838E0"/>
    <w:lvl w:ilvl="0" w:tplc="029085A0">
      <w:start w:val="1"/>
      <w:numFmt w:val="bullet"/>
      <w:lvlText w:val=""/>
      <w:lvlJc w:val="left"/>
      <w:pPr>
        <w:ind w:left="644" w:hanging="360"/>
      </w:pPr>
      <w:rPr>
        <w:rFonts w:ascii="Symbol" w:hAnsi="Symbol" w:hint="default"/>
        <w:color w:val="00B0F0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6EE"/>
    <w:rsid w:val="000216EE"/>
    <w:rsid w:val="0003158D"/>
    <w:rsid w:val="001E166B"/>
    <w:rsid w:val="00223D3D"/>
    <w:rsid w:val="003F616A"/>
    <w:rsid w:val="00647459"/>
    <w:rsid w:val="006901BE"/>
    <w:rsid w:val="0080246D"/>
    <w:rsid w:val="0082775E"/>
    <w:rsid w:val="00950C1B"/>
    <w:rsid w:val="00C170D0"/>
    <w:rsid w:val="00F80CDB"/>
    <w:rsid w:val="00FE1E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158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216E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216EE"/>
  </w:style>
  <w:style w:type="paragraph" w:styleId="Piedepgina">
    <w:name w:val="footer"/>
    <w:basedOn w:val="Normal"/>
    <w:link w:val="PiedepginaCar"/>
    <w:uiPriority w:val="99"/>
    <w:unhideWhenUsed/>
    <w:rsid w:val="000216E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16EE"/>
  </w:style>
  <w:style w:type="paragraph" w:styleId="Prrafodelista">
    <w:name w:val="List Paragraph"/>
    <w:basedOn w:val="Normal"/>
    <w:uiPriority w:val="34"/>
    <w:qFormat/>
    <w:rsid w:val="000216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158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216E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216EE"/>
  </w:style>
  <w:style w:type="paragraph" w:styleId="Piedepgina">
    <w:name w:val="footer"/>
    <w:basedOn w:val="Normal"/>
    <w:link w:val="PiedepginaCar"/>
    <w:uiPriority w:val="99"/>
    <w:unhideWhenUsed/>
    <w:rsid w:val="000216E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16EE"/>
  </w:style>
  <w:style w:type="paragraph" w:styleId="Prrafodelista">
    <w:name w:val="List Paragraph"/>
    <w:basedOn w:val="Normal"/>
    <w:uiPriority w:val="34"/>
    <w:qFormat/>
    <w:rsid w:val="000216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56956835786</dc:creator>
  <cp:lastModifiedBy>Lobillo</cp:lastModifiedBy>
  <cp:revision>2</cp:revision>
  <dcterms:created xsi:type="dcterms:W3CDTF">2020-05-20T15:02:00Z</dcterms:created>
  <dcterms:modified xsi:type="dcterms:W3CDTF">2020-05-20T15:02:00Z</dcterms:modified>
</cp:coreProperties>
</file>